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both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>随安保个人安全定位器</w:t>
      </w:r>
      <w:r>
        <w:rPr>
          <w:rFonts w:asciiTheme="minorEastAsia" w:hAnsiTheme="minorEastAsia"/>
          <w:b/>
          <w:sz w:val="24"/>
          <w:szCs w:val="24"/>
        </w:rPr>
        <w:t>S7</w:t>
      </w:r>
      <w:r>
        <w:rPr>
          <w:rFonts w:hint="eastAsia" w:asciiTheme="minorEastAsia" w:hAnsiTheme="minorEastAsia"/>
          <w:b/>
          <w:sz w:val="24"/>
          <w:szCs w:val="24"/>
        </w:rPr>
        <w:t>-T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电子学生证S7-T具有北斗卫星定位、轨迹回放、越界提醒、到校/离校提醒、到家提醒、ETC自动考勤、紧急求救、语音通话、上课免打扰等功能，主要用于学生的实时定位和学校的考勤管理。</w:t>
      </w:r>
    </w:p>
    <w:p>
      <w:pPr>
        <w:spacing w:line="240" w:lineRule="auto"/>
        <w:ind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160270" cy="2160270"/>
            <wp:effectExtent l="0" t="0" r="11430" b="11430"/>
            <wp:docPr id="4100" name="Picture 3" descr="d:\Documents\Tencent Files\535632405\FileRecv\电子学生证2带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 descr="d:\Documents\Tencent Files\535632405\FileRecv\电子学生证2带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160270" cy="2160270"/>
            <wp:effectExtent l="0" t="0" r="11430" b="11430"/>
            <wp:docPr id="41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正面                         反面</w:t>
      </w:r>
    </w:p>
    <w:p>
      <w:pPr>
        <w:spacing w:line="240" w:lineRule="auto"/>
        <w:ind w:firstLine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/>
          <w:b/>
          <w:sz w:val="24"/>
          <w:szCs w:val="24"/>
        </w:rPr>
        <w:t>功能介绍</w:t>
      </w:r>
    </w:p>
    <w:p>
      <w:pPr>
        <w:spacing w:line="240" w:lineRule="auto"/>
        <w:ind w:firstLine="0"/>
        <w:rPr>
          <w:rFonts w:asciiTheme="minorEastAsia" w:hAnsiTheme="minorEastAsia"/>
          <w:b/>
          <w:sz w:val="24"/>
          <w:szCs w:val="24"/>
        </w:rPr>
      </w:pP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1、定位追踪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S7-T采用北斗+GPS卫星定位，能随时定位设备的位置，给孩子多一份关心。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2、语音通话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通过5个不同按键，按下2秒分别拨打对应的电话号码（SOS号码、4组亲情号码），实现双向通话功能。来电呼入时自动播放默认铃声，按任意键接听，响铃30秒后自动接听，已接听的电话本机不能主动挂断。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3、紧急联系人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用户可设置16组白名单联系人，其中第1组为SOS号码，第2~5组为亲情号码，前5组号码可通过按键呼出，其余号码仅能呼入。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4、来电防火墙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开启来电防火墙之后，只有白名单联系人里的号码才能呼入，其他电话无法呼入。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5、ETC自动考勤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当佩戴S7-T的学生进出学校，被自动考勤机识别到后，可实现学生到校、离校自动考勤。同时绑定设备的手机APP将会收到到校、离校的消息提醒，便于家长掌握学生上学放学的情况。S7-T具有备用电池，用户可自行更换，即使设备在没有电的情况下，也可通过备用电池供电，满足考勤功能的需要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6、到家提醒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在手机APP预先设置家的位置，当学生进入家的位置时，手机APP将会收到提示消息。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7、紧急求救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当遇到紧急情况的时候，按下紧急按钮2-3秒，设备会将报警信息发送给绑定的手机APP，同时给SOS联系人拨打电话。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8、越界提醒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用户预先设置越界提醒区域，开启越界提醒后，当学生进出预设区域后，设备立即报警。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9、共享设备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设备主账号可将设备分享给多位学生监护人，所有共享的账户都能查看设备的定位信息，接收设备发出的提示消息。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10、上课免打扰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用户可自行设置免打扰时间段，在免打扰时间段内，设备将关闭定位功能和通话功能，不会影响学生正常上课。在免打扰时间段外，设备会开启定位功能和通话功能。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11、轨迹回放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用户可通过手机APP回放查看历史轨迹记录，包括时间、位置、速度、海拔高度等信息。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12、夜间模式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用户可设置夜间模式时间段，进入夜间模式后设备将自动关机，仅保留闹钟功能。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13、寻找设备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开启寻找设备功能后，设备上的指示灯会快速闪烁2分钟，同时设备会发出"滴滴滴"的提示音，方便用户寻找设备。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</w:p>
    <w:p>
      <w:pPr>
        <w:spacing w:line="240" w:lineRule="auto"/>
        <w:ind w:firstLine="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/>
          <w:b/>
          <w:sz w:val="24"/>
          <w:szCs w:val="24"/>
        </w:rPr>
        <w:t>产品参数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型号：S7-T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电池容量：1300mAh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备用电池：3V纽扣电池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输入：DC 5V，0.6A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尺寸：L108*W64*H10mm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使用环境：-10℃~55℃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相对湿度：≦95%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/>
          <w:b/>
          <w:bCs/>
          <w:sz w:val="24"/>
          <w:szCs w:val="24"/>
          <w:lang w:val="en-US" w:eastAsia="zh-CN"/>
        </w:rPr>
        <w:t>随安保操作介绍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随安保的操作主要体现在手机APP的操作。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1.下载软件：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①扫描设备上的二维码下载（暂不支持微信扫码，用浏览器的扫码工具）</w:t>
      </w:r>
    </w:p>
    <w:p>
      <w:pPr>
        <w:numPr>
          <w:ilvl w:val="0"/>
          <w:numId w:val="0"/>
        </w:numPr>
        <w:ind w:firstLine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②应用市场用直接输入随安保即可下载</w:t>
      </w:r>
    </w:p>
    <w:p>
      <w:pPr>
        <w:numPr>
          <w:ilvl w:val="0"/>
          <w:numId w:val="0"/>
        </w:numPr>
        <w:ind w:firstLine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1591945" cy="1591945"/>
            <wp:effectExtent l="0" t="0" r="8255" b="8255"/>
            <wp:docPr id="1" name="图片 1" descr="随安保APP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随安保APP下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2、下载完成后，点击右下角“立即注册”，进入后根据提示进行注册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注册完成后，输入注册的号码和密码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2175" cy="3855720"/>
            <wp:effectExtent l="0" t="0" r="952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登陆进入后，点击左下角“服务平台”选择“学生安全平台”</w:t>
      </w:r>
    </w:p>
    <w:p>
      <w:pPr>
        <w:numPr>
          <w:ilvl w:val="0"/>
          <w:numId w:val="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选择完成后，进入“我的设备”，点击右上角“+”，选择S7-T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6620" cy="3855720"/>
            <wp:effectExtent l="0" t="0" r="5080" b="1143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好设备后，可选择“手动绑定”（输入设备标签上的序列号，输入设备名称）、“扫码绑定”（扫码绑定：扫描设备上面的标签）；进入后依次选择“学校地区”、“学校名称”、“学生班级”、“学生姓名”、设置“家的位置”、“家长姓名”、“家长电话”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drawing>
          <wp:inline distT="0" distB="0" distL="114300" distR="114300">
            <wp:extent cx="2167890" cy="3855720"/>
            <wp:effectExtent l="0" t="0" r="3810" b="1143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r>
        <w:rPr>
          <w:sz w:val="24"/>
          <w:szCs w:val="24"/>
        </w:rPr>
        <w:drawing>
          <wp:inline distT="0" distB="0" distL="114300" distR="114300">
            <wp:extent cx="2166620" cy="3855720"/>
            <wp:effectExtent l="0" t="0" r="5080" b="1143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5CA35"/>
    <w:multiLevelType w:val="singleLevel"/>
    <w:tmpl w:val="DE65CA3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2F"/>
    <w:rsid w:val="000C0541"/>
    <w:rsid w:val="002A57F5"/>
    <w:rsid w:val="00457DA9"/>
    <w:rsid w:val="0060446E"/>
    <w:rsid w:val="00622E70"/>
    <w:rsid w:val="007E2273"/>
    <w:rsid w:val="00A27C37"/>
    <w:rsid w:val="00A874AF"/>
    <w:rsid w:val="00CD2E25"/>
    <w:rsid w:val="00D81664"/>
    <w:rsid w:val="00EB112F"/>
    <w:rsid w:val="078806E4"/>
    <w:rsid w:val="26C95572"/>
    <w:rsid w:val="444518B0"/>
    <w:rsid w:val="47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944</Characters>
  <Lines>7</Lines>
  <Paragraphs>2</Paragraphs>
  <TotalTime>0</TotalTime>
  <ScaleCrop>false</ScaleCrop>
  <LinksUpToDate>false</LinksUpToDate>
  <CharactersWithSpaces>1107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2018-01-16T03:52:00Z</dcterms:created>
  <dc:creator>CHN-JP</dc:creator>
  <cp:lastModifiedBy>9.</cp:lastModifiedBy>
  <dcterms:modified xsi:type="dcterms:W3CDTF">2018-10-18T06:07:13Z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